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Inclusive CREAtivity through Educational Artmaking</w:t>
      </w:r>
    </w:p>
    <w:p w:rsidR="00000000" w:rsidDel="00000000" w:rsidP="00000000" w:rsidRDefault="00000000" w:rsidRPr="00000000" w14:paraId="00000002">
      <w:pPr>
        <w:spacing w:after="160" w:line="259" w:lineRule="auto"/>
        <w:jc w:val="center"/>
        <w:rPr>
          <w:b w:val="1"/>
          <w:i w:val="1"/>
          <w:sz w:val="28"/>
          <w:szCs w:val="28"/>
        </w:rPr>
      </w:pPr>
      <w:r w:rsidDel="00000000" w:rsidR="00000000" w:rsidRPr="00000000">
        <w:rPr>
          <w:b w:val="1"/>
          <w:smallCaps w:val="1"/>
          <w:sz w:val="28"/>
          <w:szCs w:val="28"/>
          <w:rtl w:val="0"/>
        </w:rPr>
        <w:t xml:space="preserve">Strengths and Difficulties Questionnaires (SDQs</w:t>
      </w:r>
      <w:r w:rsidDel="00000000" w:rsidR="00000000" w:rsidRPr="00000000">
        <w:rPr>
          <w:b w:val="1"/>
          <w:i w:val="1"/>
          <w:sz w:val="28"/>
          <w:szCs w:val="28"/>
          <w:rtl w:val="0"/>
        </w:rPr>
        <w:t xml:space="preserve">)</w:t>
      </w:r>
    </w:p>
    <w:p w:rsidR="00000000" w:rsidDel="00000000" w:rsidP="00000000" w:rsidRDefault="00000000" w:rsidRPr="00000000" w14:paraId="00000003">
      <w:pPr>
        <w:spacing w:after="160" w:line="259" w:lineRule="auto"/>
        <w:jc w:val="center"/>
        <w:rPr>
          <w:b w:val="1"/>
          <w:i w:val="1"/>
          <w:sz w:val="28"/>
          <w:szCs w:val="28"/>
        </w:rPr>
      </w:pPr>
      <w:r w:rsidDel="00000000" w:rsidR="00000000" w:rsidRPr="00000000">
        <w:rPr>
          <w:rtl w:val="0"/>
        </w:rPr>
      </w:r>
    </w:p>
    <w:p w:rsidR="00000000" w:rsidDel="00000000" w:rsidP="00000000" w:rsidRDefault="00000000" w:rsidRPr="00000000" w14:paraId="00000004">
      <w:pPr>
        <w:spacing w:line="240" w:lineRule="auto"/>
        <w:jc w:val="both"/>
        <w:rPr>
          <w:sz w:val="20"/>
          <w:szCs w:val="20"/>
        </w:rPr>
      </w:pPr>
      <w:r w:rsidDel="00000000" w:rsidR="00000000" w:rsidRPr="00000000">
        <w:rPr>
          <w:sz w:val="20"/>
          <w:szCs w:val="20"/>
          <w:rtl w:val="0"/>
        </w:rPr>
        <w:t xml:space="preserve">The SDQ is a brief behavioural screening questionnaire. All versions of the SDQ ask about 25 attributes, some positive and other negative, based on Goodman (1997). These 25 items are divided between 5 scales. Here is proposed as a tool to describe behaviours and highlight strengths and difficulties only for descriptive purposes.  It requires that the respondent knows or observes the child in everyday activities. It can be used also to highlight changes after actions have been undertaken.</w:t>
      </w:r>
    </w:p>
    <w:p w:rsidR="00000000" w:rsidDel="00000000" w:rsidP="00000000" w:rsidRDefault="00000000" w:rsidRPr="00000000" w14:paraId="00000005">
      <w:pPr>
        <w:spacing w:line="240" w:lineRule="auto"/>
        <w:jc w:val="both"/>
        <w:rPr>
          <w:sz w:val="20"/>
          <w:szCs w:val="20"/>
        </w:rPr>
      </w:pPr>
      <w:r w:rsidDel="00000000" w:rsidR="00000000" w:rsidRPr="00000000">
        <w:rPr>
          <w:rtl w:val="0"/>
        </w:rPr>
      </w:r>
    </w:p>
    <w:p w:rsidR="00000000" w:rsidDel="00000000" w:rsidP="00000000" w:rsidRDefault="00000000" w:rsidRPr="00000000" w14:paraId="00000006">
      <w:pPr>
        <w:spacing w:line="240" w:lineRule="auto"/>
        <w:jc w:val="both"/>
        <w:rPr>
          <w:i w:val="1"/>
          <w:sz w:val="20"/>
          <w:szCs w:val="20"/>
        </w:rPr>
      </w:pPr>
      <w:r w:rsidDel="00000000" w:rsidR="00000000" w:rsidRPr="00000000">
        <w:rPr>
          <w:i w:val="1"/>
          <w:sz w:val="20"/>
          <w:szCs w:val="20"/>
          <w:rtl w:val="0"/>
        </w:rPr>
        <w:t xml:space="preserve">Instructions to respondents: For each item, please mark the box for Not True, Somewhat True or Certainly True. Please give your answer based on the child’s behaviour over the last weeks or months.</w:t>
      </w:r>
    </w:p>
    <w:p w:rsidR="00000000" w:rsidDel="00000000" w:rsidP="00000000" w:rsidRDefault="00000000" w:rsidRPr="00000000" w14:paraId="00000007">
      <w:pPr>
        <w:spacing w:line="240" w:lineRule="auto"/>
        <w:jc w:val="both"/>
        <w:rPr>
          <w:sz w:val="20"/>
          <w:szCs w:val="20"/>
        </w:rPr>
      </w:pPr>
      <w:r w:rsidDel="00000000" w:rsidR="00000000" w:rsidRPr="00000000">
        <w:rPr>
          <w:rtl w:val="0"/>
        </w:rPr>
      </w:r>
    </w:p>
    <w:tbl>
      <w:tblPr>
        <w:tblStyle w:val="Table1"/>
        <w:tblW w:w="9498.0" w:type="dxa"/>
        <w:jc w:val="center"/>
        <w:tblBorders>
          <w:top w:color="000000" w:space="0" w:sz="4" w:val="dashed"/>
          <w:bottom w:color="000000" w:space="0" w:sz="4" w:val="dashed"/>
          <w:insideH w:color="000000" w:space="0" w:sz="4" w:val="dashed"/>
        </w:tblBorders>
        <w:tblLayout w:type="fixed"/>
        <w:tblLook w:val="0400"/>
      </w:tblPr>
      <w:tblGrid>
        <w:gridCol w:w="6946"/>
        <w:gridCol w:w="709"/>
        <w:gridCol w:w="992"/>
        <w:gridCol w:w="851"/>
        <w:tblGridChange w:id="0">
          <w:tblGrid>
            <w:gridCol w:w="6946"/>
            <w:gridCol w:w="709"/>
            <w:gridCol w:w="992"/>
            <w:gridCol w:w="851"/>
          </w:tblGrid>
        </w:tblGridChange>
      </w:tblGrid>
      <w:tr>
        <w:trPr>
          <w:cantSplit w:val="0"/>
          <w:trHeight w:val="314"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09">
            <w:pPr>
              <w:spacing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Not</w:t>
            </w:r>
          </w:p>
          <w:p w:rsidR="00000000" w:rsidDel="00000000" w:rsidP="00000000" w:rsidRDefault="00000000" w:rsidRPr="00000000" w14:paraId="0000000A">
            <w:pPr>
              <w:spacing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True</w:t>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0B">
            <w:pPr>
              <w:spacing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Somewhat True</w:t>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0C">
            <w:pPr>
              <w:spacing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Certainly True</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0D">
            <w:pPr>
              <w:spacing w:line="240" w:lineRule="auto"/>
              <w:jc w:val="both"/>
              <w:rPr>
                <w:sz w:val="20"/>
                <w:szCs w:val="20"/>
              </w:rPr>
            </w:pPr>
            <w:r w:rsidDel="00000000" w:rsidR="00000000" w:rsidRPr="00000000">
              <w:rPr>
                <w:sz w:val="20"/>
                <w:szCs w:val="20"/>
                <w:rtl w:val="0"/>
              </w:rPr>
              <w:t xml:space="preserve">1. Considerate of other people’s feelings</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0E">
            <w:pPr>
              <w:spacing w:after="160" w:before="120" w:line="259" w:lineRule="auto"/>
              <w:rPr>
                <w:rFonts w:ascii="Calibri" w:cs="Calibri" w:eastAsia="Calibri" w:hAnsi="Calibri"/>
              </w:rPr>
            </w:pPr>
            <w:r w:rsidDel="00000000" w:rsidR="00000000" w:rsidRPr="00000000">
              <w:rPr>
                <w:rFonts w:ascii="Noto Sans Symbols" w:cs="Noto Sans Symbols" w:eastAsia="Noto Sans Symbols" w:hAnsi="Noto Sans Symbols"/>
                <w:rtl w:val="0"/>
              </w:rPr>
              <w:t xml:space="preserve"> ❑            ❑             ❑</w:t>
            </w:r>
            <w:r w:rsidDel="00000000" w:rsidR="00000000" w:rsidRPr="00000000">
              <w:rPr>
                <w:rtl w:val="0"/>
              </w:rPr>
            </w:r>
          </w:p>
        </w:tc>
      </w:tr>
      <w:tr>
        <w:trPr>
          <w:cantSplit w:val="0"/>
          <w:trHeight w:val="564"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11">
            <w:pPr>
              <w:spacing w:line="240" w:lineRule="auto"/>
              <w:jc w:val="both"/>
              <w:rPr>
                <w:sz w:val="20"/>
                <w:szCs w:val="20"/>
              </w:rPr>
            </w:pPr>
            <w:r w:rsidDel="00000000" w:rsidR="00000000" w:rsidRPr="00000000">
              <w:rPr>
                <w:sz w:val="20"/>
                <w:szCs w:val="20"/>
                <w:rtl w:val="0"/>
              </w:rPr>
              <w:t xml:space="preserve">2. Restless, overactive, cannot stay still for long</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12">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15">
            <w:pPr>
              <w:spacing w:line="240" w:lineRule="auto"/>
              <w:jc w:val="both"/>
              <w:rPr>
                <w:sz w:val="20"/>
                <w:szCs w:val="20"/>
              </w:rPr>
            </w:pPr>
            <w:r w:rsidDel="00000000" w:rsidR="00000000" w:rsidRPr="00000000">
              <w:rPr>
                <w:sz w:val="20"/>
                <w:szCs w:val="20"/>
                <w:rtl w:val="0"/>
              </w:rPr>
              <w:t xml:space="preserve">3. Often complains of headaches, stomach-aches or sickness</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16">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19">
            <w:pPr>
              <w:spacing w:line="240" w:lineRule="auto"/>
              <w:jc w:val="both"/>
              <w:rPr>
                <w:sz w:val="20"/>
                <w:szCs w:val="20"/>
              </w:rPr>
            </w:pPr>
            <w:r w:rsidDel="00000000" w:rsidR="00000000" w:rsidRPr="00000000">
              <w:rPr>
                <w:sz w:val="20"/>
                <w:szCs w:val="20"/>
                <w:rtl w:val="0"/>
              </w:rPr>
              <w:t xml:space="preserve">4. Shares readily with other children (treats, toys, pencils, etc…)</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1A">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1D">
            <w:pPr>
              <w:spacing w:line="240" w:lineRule="auto"/>
              <w:jc w:val="both"/>
              <w:rPr>
                <w:sz w:val="20"/>
                <w:szCs w:val="20"/>
              </w:rPr>
            </w:pPr>
            <w:r w:rsidDel="00000000" w:rsidR="00000000" w:rsidRPr="00000000">
              <w:rPr>
                <w:sz w:val="20"/>
                <w:szCs w:val="20"/>
                <w:rtl w:val="0"/>
              </w:rPr>
              <w:t xml:space="preserve">5. Often has temper tantrums or hot tempers</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1E">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21">
            <w:pPr>
              <w:spacing w:line="240" w:lineRule="auto"/>
              <w:jc w:val="both"/>
              <w:rPr>
                <w:sz w:val="20"/>
                <w:szCs w:val="20"/>
              </w:rPr>
            </w:pPr>
            <w:r w:rsidDel="00000000" w:rsidR="00000000" w:rsidRPr="00000000">
              <w:rPr>
                <w:sz w:val="20"/>
                <w:szCs w:val="20"/>
                <w:rtl w:val="0"/>
              </w:rPr>
              <w:t xml:space="preserve">6. Rather solitary, tends to play alone</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22">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25">
            <w:pPr>
              <w:spacing w:line="240" w:lineRule="auto"/>
              <w:jc w:val="both"/>
              <w:rPr>
                <w:sz w:val="20"/>
                <w:szCs w:val="20"/>
              </w:rPr>
            </w:pPr>
            <w:r w:rsidDel="00000000" w:rsidR="00000000" w:rsidRPr="00000000">
              <w:rPr>
                <w:sz w:val="20"/>
                <w:szCs w:val="20"/>
                <w:rtl w:val="0"/>
              </w:rPr>
              <w:t xml:space="preserve">7. Generally obedient, usually does what adults request</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26">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29">
            <w:pPr>
              <w:spacing w:line="240" w:lineRule="auto"/>
              <w:jc w:val="both"/>
              <w:rPr>
                <w:sz w:val="20"/>
                <w:szCs w:val="20"/>
              </w:rPr>
            </w:pPr>
            <w:r w:rsidDel="00000000" w:rsidR="00000000" w:rsidRPr="00000000">
              <w:rPr>
                <w:sz w:val="20"/>
                <w:szCs w:val="20"/>
                <w:rtl w:val="0"/>
              </w:rPr>
              <w:t xml:space="preserve">8. Many worries, often seems worried</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2A">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2D">
            <w:pPr>
              <w:spacing w:line="240" w:lineRule="auto"/>
              <w:jc w:val="both"/>
              <w:rPr>
                <w:sz w:val="20"/>
                <w:szCs w:val="20"/>
              </w:rPr>
            </w:pPr>
            <w:r w:rsidDel="00000000" w:rsidR="00000000" w:rsidRPr="00000000">
              <w:rPr>
                <w:sz w:val="20"/>
                <w:szCs w:val="20"/>
                <w:rtl w:val="0"/>
              </w:rPr>
              <w:t xml:space="preserve">9. Helpful if someone is hurt, upset or feeling ill</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2E">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31">
            <w:pPr>
              <w:spacing w:line="240" w:lineRule="auto"/>
              <w:jc w:val="both"/>
              <w:rPr>
                <w:sz w:val="20"/>
                <w:szCs w:val="20"/>
              </w:rPr>
            </w:pPr>
            <w:r w:rsidDel="00000000" w:rsidR="00000000" w:rsidRPr="00000000">
              <w:rPr>
                <w:sz w:val="20"/>
                <w:szCs w:val="20"/>
                <w:rtl w:val="0"/>
              </w:rPr>
              <w:t xml:space="preserve">10. Constantly fidgeting or squirming</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32">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35">
            <w:pPr>
              <w:spacing w:line="240" w:lineRule="auto"/>
              <w:jc w:val="both"/>
              <w:rPr>
                <w:sz w:val="20"/>
                <w:szCs w:val="20"/>
              </w:rPr>
            </w:pPr>
            <w:r w:rsidDel="00000000" w:rsidR="00000000" w:rsidRPr="00000000">
              <w:rPr>
                <w:sz w:val="20"/>
                <w:szCs w:val="20"/>
                <w:rtl w:val="0"/>
              </w:rPr>
              <w:t xml:space="preserve">11. Has at least one good friend</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36">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39">
            <w:pPr>
              <w:spacing w:line="240" w:lineRule="auto"/>
              <w:jc w:val="both"/>
              <w:rPr>
                <w:sz w:val="20"/>
                <w:szCs w:val="20"/>
              </w:rPr>
            </w:pPr>
            <w:r w:rsidDel="00000000" w:rsidR="00000000" w:rsidRPr="00000000">
              <w:rPr>
                <w:sz w:val="20"/>
                <w:szCs w:val="20"/>
                <w:rtl w:val="0"/>
              </w:rPr>
              <w:t xml:space="preserve">12. Often fights with other children or bullies them</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3A">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3D">
            <w:pPr>
              <w:spacing w:line="240" w:lineRule="auto"/>
              <w:jc w:val="both"/>
              <w:rPr>
                <w:sz w:val="20"/>
                <w:szCs w:val="20"/>
              </w:rPr>
            </w:pPr>
            <w:r w:rsidDel="00000000" w:rsidR="00000000" w:rsidRPr="00000000">
              <w:rPr>
                <w:sz w:val="20"/>
                <w:szCs w:val="20"/>
                <w:rtl w:val="0"/>
              </w:rPr>
              <w:t xml:space="preserve">13. Often unhappy, down-hearted or tearful</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3E">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41">
            <w:pPr>
              <w:spacing w:line="240" w:lineRule="auto"/>
              <w:jc w:val="both"/>
              <w:rPr>
                <w:sz w:val="20"/>
                <w:szCs w:val="20"/>
              </w:rPr>
            </w:pPr>
            <w:r w:rsidDel="00000000" w:rsidR="00000000" w:rsidRPr="00000000">
              <w:rPr>
                <w:sz w:val="20"/>
                <w:szCs w:val="20"/>
                <w:rtl w:val="0"/>
              </w:rPr>
              <w:t xml:space="preserve">14. Generally liked by other children</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42">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45">
            <w:pPr>
              <w:spacing w:line="240" w:lineRule="auto"/>
              <w:jc w:val="both"/>
              <w:rPr>
                <w:sz w:val="20"/>
                <w:szCs w:val="20"/>
              </w:rPr>
            </w:pPr>
            <w:r w:rsidDel="00000000" w:rsidR="00000000" w:rsidRPr="00000000">
              <w:rPr>
                <w:sz w:val="20"/>
                <w:szCs w:val="20"/>
                <w:rtl w:val="0"/>
              </w:rPr>
              <w:t xml:space="preserve">15. Easily distracted, concentration wanders</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46">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49">
            <w:pPr>
              <w:spacing w:line="240" w:lineRule="auto"/>
              <w:jc w:val="both"/>
              <w:rPr>
                <w:sz w:val="20"/>
                <w:szCs w:val="20"/>
              </w:rPr>
            </w:pPr>
            <w:r w:rsidDel="00000000" w:rsidR="00000000" w:rsidRPr="00000000">
              <w:rPr>
                <w:sz w:val="20"/>
                <w:szCs w:val="20"/>
                <w:rtl w:val="0"/>
              </w:rPr>
              <w:t xml:space="preserve">16. Nervous or clingy in new situations, easily loses confidence</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4A">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4D">
            <w:pPr>
              <w:spacing w:line="240" w:lineRule="auto"/>
              <w:jc w:val="both"/>
              <w:rPr>
                <w:sz w:val="20"/>
                <w:szCs w:val="20"/>
              </w:rPr>
            </w:pPr>
            <w:r w:rsidDel="00000000" w:rsidR="00000000" w:rsidRPr="00000000">
              <w:rPr>
                <w:sz w:val="20"/>
                <w:szCs w:val="20"/>
                <w:rtl w:val="0"/>
              </w:rPr>
              <w:t xml:space="preserve">17. Kind to younger children</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4E">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51">
            <w:pPr>
              <w:spacing w:line="240" w:lineRule="auto"/>
              <w:jc w:val="both"/>
              <w:rPr>
                <w:sz w:val="20"/>
                <w:szCs w:val="20"/>
              </w:rPr>
            </w:pPr>
            <w:r w:rsidDel="00000000" w:rsidR="00000000" w:rsidRPr="00000000">
              <w:rPr>
                <w:sz w:val="20"/>
                <w:szCs w:val="20"/>
                <w:rtl w:val="0"/>
              </w:rPr>
              <w:t xml:space="preserve">18. Often lies or cheats</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52">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55">
            <w:pPr>
              <w:spacing w:line="240" w:lineRule="auto"/>
              <w:jc w:val="both"/>
              <w:rPr>
                <w:sz w:val="20"/>
                <w:szCs w:val="20"/>
              </w:rPr>
            </w:pPr>
            <w:r w:rsidDel="00000000" w:rsidR="00000000" w:rsidRPr="00000000">
              <w:rPr>
                <w:sz w:val="20"/>
                <w:szCs w:val="20"/>
                <w:rtl w:val="0"/>
              </w:rPr>
              <w:t xml:space="preserve">19. Piked on or bullied by other children</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56">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59">
            <w:pPr>
              <w:spacing w:line="240" w:lineRule="auto"/>
              <w:jc w:val="both"/>
              <w:rPr>
                <w:sz w:val="20"/>
                <w:szCs w:val="20"/>
              </w:rPr>
            </w:pPr>
            <w:r w:rsidDel="00000000" w:rsidR="00000000" w:rsidRPr="00000000">
              <w:rPr>
                <w:sz w:val="20"/>
                <w:szCs w:val="20"/>
                <w:rtl w:val="0"/>
              </w:rPr>
              <w:t xml:space="preserve">20. Often volunteers to help others (parents, teachers, other children)</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5A">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5D">
            <w:pPr>
              <w:spacing w:line="240" w:lineRule="auto"/>
              <w:jc w:val="both"/>
              <w:rPr>
                <w:sz w:val="20"/>
                <w:szCs w:val="20"/>
              </w:rPr>
            </w:pPr>
            <w:r w:rsidDel="00000000" w:rsidR="00000000" w:rsidRPr="00000000">
              <w:rPr>
                <w:sz w:val="20"/>
                <w:szCs w:val="20"/>
                <w:rtl w:val="0"/>
              </w:rPr>
              <w:t xml:space="preserve">21. Thinks things out before acting</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5E">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61">
            <w:pPr>
              <w:spacing w:line="240" w:lineRule="auto"/>
              <w:jc w:val="both"/>
              <w:rPr>
                <w:sz w:val="20"/>
                <w:szCs w:val="20"/>
              </w:rPr>
            </w:pPr>
            <w:r w:rsidDel="00000000" w:rsidR="00000000" w:rsidRPr="00000000">
              <w:rPr>
                <w:sz w:val="20"/>
                <w:szCs w:val="20"/>
                <w:rtl w:val="0"/>
              </w:rPr>
              <w:t xml:space="preserve">22. Steals from home, school or elsewhere</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62">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65">
            <w:pPr>
              <w:spacing w:line="240" w:lineRule="auto"/>
              <w:jc w:val="both"/>
              <w:rPr>
                <w:sz w:val="20"/>
                <w:szCs w:val="20"/>
              </w:rPr>
            </w:pPr>
            <w:r w:rsidDel="00000000" w:rsidR="00000000" w:rsidRPr="00000000">
              <w:rPr>
                <w:sz w:val="20"/>
                <w:szCs w:val="20"/>
                <w:rtl w:val="0"/>
              </w:rPr>
              <w:t xml:space="preserve">23. Gets on better with adults than with other children</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66">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69">
            <w:pPr>
              <w:spacing w:line="240" w:lineRule="auto"/>
              <w:jc w:val="both"/>
              <w:rPr>
                <w:sz w:val="20"/>
                <w:szCs w:val="20"/>
              </w:rPr>
            </w:pPr>
            <w:r w:rsidDel="00000000" w:rsidR="00000000" w:rsidRPr="00000000">
              <w:rPr>
                <w:sz w:val="20"/>
                <w:szCs w:val="20"/>
                <w:rtl w:val="0"/>
              </w:rPr>
              <w:t xml:space="preserve">24. Many fears, easily scared</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6A">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6D">
            <w:pPr>
              <w:spacing w:line="240" w:lineRule="auto"/>
              <w:jc w:val="both"/>
              <w:rPr>
                <w:sz w:val="20"/>
                <w:szCs w:val="20"/>
              </w:rPr>
            </w:pPr>
            <w:r w:rsidDel="00000000" w:rsidR="00000000" w:rsidRPr="00000000">
              <w:rPr>
                <w:sz w:val="20"/>
                <w:szCs w:val="20"/>
                <w:rtl w:val="0"/>
              </w:rPr>
              <w:t xml:space="preserve">25. Sees tasks through to the end, good attention span</w:t>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6E">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71">
            <w:pPr>
              <w:spacing w:line="240" w:lineRule="auto"/>
              <w:jc w:val="both"/>
              <w:rPr>
                <w:sz w:val="20"/>
                <w:szCs w:val="20"/>
              </w:rPr>
            </w:pPr>
            <w:r w:rsidDel="00000000" w:rsidR="00000000" w:rsidRPr="00000000">
              <w:rPr>
                <w:sz w:val="20"/>
                <w:szCs w:val="20"/>
                <w:rtl w:val="0"/>
              </w:rPr>
              <w:t xml:space="preserve">Do you have any other comments or concerns?</w:t>
            </w:r>
          </w:p>
          <w:p w:rsidR="00000000" w:rsidDel="00000000" w:rsidP="00000000" w:rsidRDefault="00000000" w:rsidRPr="00000000" w14:paraId="00000072">
            <w:pPr>
              <w:spacing w:line="240" w:lineRule="auto"/>
              <w:jc w:val="both"/>
              <w:rPr>
                <w:sz w:val="20"/>
                <w:szCs w:val="20"/>
              </w:rPr>
            </w:pPr>
            <w:r w:rsidDel="00000000" w:rsidR="00000000" w:rsidRPr="00000000">
              <w:rPr>
                <w:rtl w:val="0"/>
              </w:rPr>
            </w:r>
          </w:p>
          <w:p w:rsidR="00000000" w:rsidDel="00000000" w:rsidP="00000000" w:rsidRDefault="00000000" w:rsidRPr="00000000" w14:paraId="00000073">
            <w:pPr>
              <w:spacing w:line="240" w:lineRule="auto"/>
              <w:jc w:val="both"/>
              <w:rPr>
                <w:sz w:val="20"/>
                <w:szCs w:val="20"/>
              </w:rPr>
            </w:pPr>
            <w:r w:rsidDel="00000000" w:rsidR="00000000" w:rsidRPr="00000000">
              <w:rPr>
                <w:rtl w:val="0"/>
              </w:rPr>
            </w:r>
          </w:p>
          <w:p w:rsidR="00000000" w:rsidDel="00000000" w:rsidP="00000000" w:rsidRDefault="00000000" w:rsidRPr="00000000" w14:paraId="00000074">
            <w:pPr>
              <w:spacing w:line="240" w:lineRule="auto"/>
              <w:jc w:val="both"/>
              <w:rPr>
                <w:sz w:val="20"/>
                <w:szCs w:val="20"/>
              </w:rPr>
            </w:pPr>
            <w:r w:rsidDel="00000000" w:rsidR="00000000" w:rsidRPr="00000000">
              <w:rPr>
                <w:rtl w:val="0"/>
              </w:rPr>
            </w:r>
          </w:p>
        </w:tc>
        <w:tc>
          <w:tcPr>
            <w:gridSpan w:val="3"/>
            <w:tcBorders>
              <w:top w:color="595959" w:space="0" w:sz="4" w:val="dashed"/>
              <w:bottom w:color="595959" w:space="0" w:sz="4" w:val="dashed"/>
            </w:tcBorders>
            <w:shd w:fill="auto" w:val="clear"/>
            <w:vAlign w:val="center"/>
          </w:tcPr>
          <w:p w:rsidR="00000000" w:rsidDel="00000000" w:rsidP="00000000" w:rsidRDefault="00000000" w:rsidRPr="00000000" w14:paraId="00000075">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w:t>
            </w:r>
          </w:p>
        </w:tc>
      </w:tr>
    </w:tbl>
    <w:p w:rsidR="00000000" w:rsidDel="00000000" w:rsidP="00000000" w:rsidRDefault="00000000" w:rsidRPr="00000000" w14:paraId="0000007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jc w:val="both"/>
        <w:rPr>
          <w:sz w:val="20"/>
          <w:szCs w:val="20"/>
        </w:rPr>
      </w:pPr>
      <w:r w:rsidDel="00000000" w:rsidR="00000000" w:rsidRPr="00000000">
        <w:rPr>
          <w:sz w:val="20"/>
          <w:szCs w:val="20"/>
          <w:rtl w:val="0"/>
        </w:rPr>
        <w:t xml:space="preserve">Overall, do you think that your child has difficulties in one or more of the following areas:</w:t>
      </w:r>
    </w:p>
    <w:tbl>
      <w:tblPr>
        <w:tblStyle w:val="Table2"/>
        <w:tblW w:w="9638.999999999998" w:type="dxa"/>
        <w:jc w:val="center"/>
        <w:tblBorders>
          <w:top w:color="000000" w:space="0" w:sz="4" w:val="dashed"/>
          <w:bottom w:color="000000" w:space="0" w:sz="4" w:val="dashed"/>
          <w:insideH w:color="000000" w:space="0" w:sz="4" w:val="dashed"/>
        </w:tblBorders>
        <w:tblLayout w:type="fixed"/>
        <w:tblLook w:val="0400"/>
      </w:tblPr>
      <w:tblGrid>
        <w:gridCol w:w="6804"/>
        <w:gridCol w:w="708"/>
        <w:gridCol w:w="709"/>
        <w:gridCol w:w="709"/>
        <w:gridCol w:w="709"/>
        <w:tblGridChange w:id="0">
          <w:tblGrid>
            <w:gridCol w:w="6804"/>
            <w:gridCol w:w="708"/>
            <w:gridCol w:w="709"/>
            <w:gridCol w:w="709"/>
            <w:gridCol w:w="709"/>
          </w:tblGrid>
        </w:tblGridChange>
      </w:tblGrid>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7B">
            <w:pPr>
              <w:spacing w:line="240" w:lineRule="auto"/>
              <w:rPr>
                <w:rFonts w:ascii="Noto Sans Symbols" w:cs="Noto Sans Symbols" w:eastAsia="Noto Sans Symbols" w:hAnsi="Noto Sans Symbols"/>
              </w:rPr>
            </w:pP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7C">
            <w:pPr>
              <w:spacing w:line="240" w:lineRule="auto"/>
              <w:jc w:val="center"/>
              <w:rPr>
                <w:rFonts w:ascii="Noto Sans Symbols" w:cs="Noto Sans Symbols" w:eastAsia="Noto Sans Symbols" w:hAnsi="Noto Sans Symbols"/>
                <w:sz w:val="16"/>
                <w:szCs w:val="16"/>
              </w:rPr>
            </w:pPr>
            <w:r w:rsidDel="00000000" w:rsidR="00000000" w:rsidRPr="00000000">
              <w:rPr>
                <w:rFonts w:ascii="Times New Roman" w:cs="Times New Roman" w:eastAsia="Times New Roman" w:hAnsi="Times New Roman"/>
                <w:sz w:val="16"/>
                <w:szCs w:val="16"/>
                <w:rtl w:val="0"/>
              </w:rPr>
              <w:t xml:space="preserve">Yes – minor difficulties</w:t>
            </w:r>
            <w:r w:rsidDel="00000000" w:rsidR="00000000" w:rsidRPr="00000000">
              <w:rPr>
                <w:rtl w:val="0"/>
              </w:rPr>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7D">
            <w:pPr>
              <w:spacing w:line="240" w:lineRule="auto"/>
              <w:jc w:val="center"/>
              <w:rPr>
                <w:rFonts w:ascii="Noto Sans Symbols" w:cs="Noto Sans Symbols" w:eastAsia="Noto Sans Symbols" w:hAnsi="Noto Sans Symbols"/>
                <w:sz w:val="16"/>
                <w:szCs w:val="16"/>
              </w:rPr>
            </w:pPr>
            <w:r w:rsidDel="00000000" w:rsidR="00000000" w:rsidRPr="00000000">
              <w:rPr>
                <w:rFonts w:ascii="Times New Roman" w:cs="Times New Roman" w:eastAsia="Times New Roman" w:hAnsi="Times New Roman"/>
                <w:sz w:val="16"/>
                <w:szCs w:val="16"/>
                <w:rtl w:val="0"/>
              </w:rPr>
              <w:t xml:space="preserve">Yes – definite difficulties</w:t>
            </w:r>
            <w:r w:rsidDel="00000000" w:rsidR="00000000" w:rsidRPr="00000000">
              <w:rPr>
                <w:rtl w:val="0"/>
              </w:rPr>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7E">
            <w:pPr>
              <w:spacing w:line="240" w:lineRule="auto"/>
              <w:jc w:val="center"/>
              <w:rPr>
                <w:rFonts w:ascii="Noto Sans Symbols" w:cs="Noto Sans Symbols" w:eastAsia="Noto Sans Symbols" w:hAnsi="Noto Sans Symbols"/>
                <w:sz w:val="16"/>
                <w:szCs w:val="16"/>
              </w:rPr>
            </w:pPr>
            <w:r w:rsidDel="00000000" w:rsidR="00000000" w:rsidRPr="00000000">
              <w:rPr>
                <w:rFonts w:ascii="Times New Roman" w:cs="Times New Roman" w:eastAsia="Times New Roman" w:hAnsi="Times New Roman"/>
                <w:sz w:val="16"/>
                <w:szCs w:val="16"/>
                <w:rtl w:val="0"/>
              </w:rPr>
              <w:t xml:space="preserve">Yes – severe difficulties</w:t>
            </w:r>
            <w:r w:rsidDel="00000000" w:rsidR="00000000" w:rsidRPr="00000000">
              <w:rPr>
                <w:rtl w:val="0"/>
              </w:rPr>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7F">
            <w:pPr>
              <w:spacing w:line="240" w:lineRule="auto"/>
              <w:jc w:val="both"/>
              <w:rPr>
                <w:rFonts w:ascii="Times New Roman" w:cs="Times New Roman" w:eastAsia="Times New Roman" w:hAnsi="Times New Roman"/>
                <w:sz w:val="24"/>
                <w:szCs w:val="24"/>
              </w:rPr>
            </w:pPr>
            <w:r w:rsidDel="00000000" w:rsidR="00000000" w:rsidRPr="00000000">
              <w:rPr>
                <w:sz w:val="20"/>
                <w:szCs w:val="20"/>
                <w:rtl w:val="0"/>
              </w:rPr>
              <w:t xml:space="preserve">Emotions, concentration, behaviour or being able to get on with other people</w:t>
            </w:r>
            <w:r w:rsidDel="00000000" w:rsidR="00000000" w:rsidRPr="00000000">
              <w:rPr>
                <w:rtl w:val="0"/>
              </w:rPr>
            </w:r>
          </w:p>
        </w:tc>
        <w:tc>
          <w:tcPr>
            <w:gridSpan w:val="4"/>
            <w:tcBorders>
              <w:top w:color="595959" w:space="0" w:sz="4" w:val="dashed"/>
              <w:bottom w:color="595959" w:space="0" w:sz="4" w:val="dashed"/>
            </w:tcBorders>
            <w:shd w:fill="auto" w:val="clear"/>
            <w:vAlign w:val="center"/>
          </w:tcPr>
          <w:p w:rsidR="00000000" w:rsidDel="00000000" w:rsidP="00000000" w:rsidRDefault="00000000" w:rsidRPr="00000000" w14:paraId="00000080">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          ❑        ❑</w:t>
            </w:r>
          </w:p>
        </w:tc>
      </w:tr>
    </w:tbl>
    <w:p w:rsidR="00000000" w:rsidDel="00000000" w:rsidP="00000000" w:rsidRDefault="00000000" w:rsidRPr="00000000" w14:paraId="0000008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240" w:lineRule="auto"/>
        <w:jc w:val="both"/>
        <w:rPr>
          <w:sz w:val="20"/>
          <w:szCs w:val="20"/>
        </w:rPr>
      </w:pPr>
      <w:r w:rsidDel="00000000" w:rsidR="00000000" w:rsidRPr="00000000">
        <w:rPr>
          <w:sz w:val="20"/>
          <w:szCs w:val="20"/>
          <w:rtl w:val="0"/>
        </w:rPr>
        <w:t xml:space="preserve">If you have answered “Yes”, please answer the following questions about these difficulties:</w:t>
      </w:r>
    </w:p>
    <w:tbl>
      <w:tblPr>
        <w:tblStyle w:val="Table3"/>
        <w:tblW w:w="9638.999999999998" w:type="dxa"/>
        <w:jc w:val="center"/>
        <w:tblBorders>
          <w:top w:color="000000" w:space="0" w:sz="4" w:val="dashed"/>
          <w:bottom w:color="000000" w:space="0" w:sz="4" w:val="dashed"/>
          <w:insideH w:color="000000" w:space="0" w:sz="4" w:val="dashed"/>
        </w:tblBorders>
        <w:tblLayout w:type="fixed"/>
        <w:tblLook w:val="0400"/>
      </w:tblPr>
      <w:tblGrid>
        <w:gridCol w:w="6804"/>
        <w:gridCol w:w="708"/>
        <w:gridCol w:w="709"/>
        <w:gridCol w:w="709"/>
        <w:gridCol w:w="709"/>
        <w:tblGridChange w:id="0">
          <w:tblGrid>
            <w:gridCol w:w="6804"/>
            <w:gridCol w:w="708"/>
            <w:gridCol w:w="709"/>
            <w:gridCol w:w="709"/>
            <w:gridCol w:w="709"/>
          </w:tblGrid>
        </w:tblGridChange>
      </w:tblGrid>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87">
            <w:pPr>
              <w:spacing w:line="240" w:lineRule="auto"/>
              <w:jc w:val="center"/>
              <w:rPr>
                <w:rFonts w:ascii="Noto Sans Symbols" w:cs="Noto Sans Symbols" w:eastAsia="Noto Sans Symbols" w:hAnsi="Noto Sans Symbols"/>
              </w:rPr>
            </w:pPr>
            <w:r w:rsidDel="00000000" w:rsidR="00000000" w:rsidRPr="00000000">
              <w:rPr>
                <w:rFonts w:ascii="Times New Roman" w:cs="Times New Roman" w:eastAsia="Times New Roman" w:hAnsi="Times New Roman"/>
                <w:sz w:val="16"/>
                <w:szCs w:val="16"/>
                <w:rtl w:val="0"/>
              </w:rPr>
              <w:t xml:space="preserve">Less than a month</w:t>
            </w:r>
            <w:r w:rsidDel="00000000" w:rsidR="00000000" w:rsidRPr="00000000">
              <w:rPr>
                <w:rtl w:val="0"/>
              </w:rPr>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88">
            <w:pPr>
              <w:spacing w:line="240" w:lineRule="auto"/>
              <w:jc w:val="center"/>
              <w:rPr>
                <w:rFonts w:ascii="Noto Sans Symbols" w:cs="Noto Sans Symbols" w:eastAsia="Noto Sans Symbols" w:hAnsi="Noto Sans Symbols"/>
                <w:sz w:val="16"/>
                <w:szCs w:val="16"/>
              </w:rPr>
            </w:pPr>
            <w:r w:rsidDel="00000000" w:rsidR="00000000" w:rsidRPr="00000000">
              <w:rPr>
                <w:rFonts w:ascii="Times New Roman" w:cs="Times New Roman" w:eastAsia="Times New Roman" w:hAnsi="Times New Roman"/>
                <w:sz w:val="16"/>
                <w:szCs w:val="16"/>
                <w:rtl w:val="0"/>
              </w:rPr>
              <w:t xml:space="preserve">1-5 months</w:t>
            </w:r>
            <w:r w:rsidDel="00000000" w:rsidR="00000000" w:rsidRPr="00000000">
              <w:rPr>
                <w:rtl w:val="0"/>
              </w:rPr>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89">
            <w:pPr>
              <w:spacing w:line="240" w:lineRule="auto"/>
              <w:jc w:val="center"/>
              <w:rPr>
                <w:rFonts w:ascii="Noto Sans Symbols" w:cs="Noto Sans Symbols" w:eastAsia="Noto Sans Symbols" w:hAnsi="Noto Sans Symbols"/>
                <w:sz w:val="16"/>
                <w:szCs w:val="16"/>
              </w:rPr>
            </w:pPr>
            <w:r w:rsidDel="00000000" w:rsidR="00000000" w:rsidRPr="00000000">
              <w:rPr>
                <w:rFonts w:ascii="Times New Roman" w:cs="Times New Roman" w:eastAsia="Times New Roman" w:hAnsi="Times New Roman"/>
                <w:sz w:val="16"/>
                <w:szCs w:val="16"/>
                <w:rtl w:val="0"/>
              </w:rPr>
              <w:t xml:space="preserve">6-12 months</w:t>
            </w:r>
            <w:r w:rsidDel="00000000" w:rsidR="00000000" w:rsidRPr="00000000">
              <w:rPr>
                <w:rtl w:val="0"/>
              </w:rPr>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8A">
            <w:pPr>
              <w:spacing w:line="240" w:lineRule="auto"/>
              <w:jc w:val="center"/>
              <w:rPr>
                <w:rFonts w:ascii="Noto Sans Symbols" w:cs="Noto Sans Symbols" w:eastAsia="Noto Sans Symbols" w:hAnsi="Noto Sans Symbols"/>
                <w:sz w:val="16"/>
                <w:szCs w:val="16"/>
              </w:rPr>
            </w:pPr>
            <w:r w:rsidDel="00000000" w:rsidR="00000000" w:rsidRPr="00000000">
              <w:rPr>
                <w:rFonts w:ascii="Times New Roman" w:cs="Times New Roman" w:eastAsia="Times New Roman" w:hAnsi="Times New Roman"/>
                <w:sz w:val="16"/>
                <w:szCs w:val="16"/>
                <w:rtl w:val="0"/>
              </w:rPr>
              <w:t xml:space="preserve">Over a year</w:t>
            </w:r>
            <w:r w:rsidDel="00000000" w:rsidR="00000000" w:rsidRPr="00000000">
              <w:rPr>
                <w:rtl w:val="0"/>
              </w:rPr>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8B">
            <w:pPr>
              <w:spacing w:line="240" w:lineRule="auto"/>
              <w:jc w:val="both"/>
              <w:rPr>
                <w:rFonts w:ascii="Times New Roman" w:cs="Times New Roman" w:eastAsia="Times New Roman" w:hAnsi="Times New Roman"/>
                <w:sz w:val="24"/>
                <w:szCs w:val="24"/>
              </w:rPr>
            </w:pPr>
            <w:r w:rsidDel="00000000" w:rsidR="00000000" w:rsidRPr="00000000">
              <w:rPr>
                <w:sz w:val="20"/>
                <w:szCs w:val="20"/>
                <w:rtl w:val="0"/>
              </w:rPr>
              <w:t xml:space="preserve">How long have these difficulties been present?</w:t>
            </w:r>
            <w:r w:rsidDel="00000000" w:rsidR="00000000" w:rsidRPr="00000000">
              <w:rPr>
                <w:rtl w:val="0"/>
              </w:rPr>
            </w:r>
          </w:p>
        </w:tc>
        <w:tc>
          <w:tcPr>
            <w:gridSpan w:val="4"/>
            <w:tcBorders>
              <w:top w:color="595959" w:space="0" w:sz="4" w:val="dashed"/>
              <w:bottom w:color="595959" w:space="0" w:sz="4" w:val="dashed"/>
            </w:tcBorders>
            <w:shd w:fill="auto" w:val="clear"/>
            <w:vAlign w:val="center"/>
          </w:tcPr>
          <w:p w:rsidR="00000000" w:rsidDel="00000000" w:rsidP="00000000" w:rsidRDefault="00000000" w:rsidRPr="00000000" w14:paraId="0000008C">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         ❑         ❑</w:t>
            </w:r>
          </w:p>
        </w:tc>
      </w:tr>
    </w:tbl>
    <w:p w:rsidR="00000000" w:rsidDel="00000000" w:rsidP="00000000" w:rsidRDefault="00000000" w:rsidRPr="00000000" w14:paraId="0000009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40" w:lineRule="auto"/>
        <w:jc w:val="both"/>
        <w:rPr>
          <w:sz w:val="20"/>
          <w:szCs w:val="20"/>
        </w:rPr>
      </w:pPr>
      <w:r w:rsidDel="00000000" w:rsidR="00000000" w:rsidRPr="00000000">
        <w:rPr>
          <w:sz w:val="20"/>
          <w:szCs w:val="20"/>
          <w:rtl w:val="0"/>
        </w:rPr>
        <w:t xml:space="preserve">Do the difficulties upset or distress your child?</w:t>
      </w:r>
    </w:p>
    <w:tbl>
      <w:tblPr>
        <w:tblStyle w:val="Table4"/>
        <w:tblW w:w="9638.999999999998" w:type="dxa"/>
        <w:jc w:val="center"/>
        <w:tblBorders>
          <w:top w:color="000000" w:space="0" w:sz="4" w:val="dashed"/>
          <w:bottom w:color="000000" w:space="0" w:sz="4" w:val="dashed"/>
          <w:insideH w:color="000000" w:space="0" w:sz="4" w:val="dashed"/>
        </w:tblBorders>
        <w:tblLayout w:type="fixed"/>
        <w:tblLook w:val="0400"/>
      </w:tblPr>
      <w:tblGrid>
        <w:gridCol w:w="6804"/>
        <w:gridCol w:w="708"/>
        <w:gridCol w:w="709"/>
        <w:gridCol w:w="709"/>
        <w:gridCol w:w="709"/>
        <w:tblGridChange w:id="0">
          <w:tblGrid>
            <w:gridCol w:w="6804"/>
            <w:gridCol w:w="708"/>
            <w:gridCol w:w="709"/>
            <w:gridCol w:w="709"/>
            <w:gridCol w:w="709"/>
          </w:tblGrid>
        </w:tblGridChange>
      </w:tblGrid>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93">
            <w:pPr>
              <w:spacing w:line="240" w:lineRule="auto"/>
              <w:jc w:val="center"/>
              <w:rPr>
                <w:rFonts w:ascii="Noto Sans Symbols" w:cs="Noto Sans Symbols" w:eastAsia="Noto Sans Symbols" w:hAnsi="Noto Sans Symbols"/>
              </w:rPr>
            </w:pPr>
            <w:r w:rsidDel="00000000" w:rsidR="00000000" w:rsidRPr="00000000">
              <w:rPr>
                <w:rFonts w:ascii="Times New Roman" w:cs="Times New Roman" w:eastAsia="Times New Roman" w:hAnsi="Times New Roman"/>
                <w:sz w:val="16"/>
                <w:szCs w:val="16"/>
                <w:rtl w:val="0"/>
              </w:rPr>
              <w:t xml:space="preserve">Not at all</w:t>
            </w:r>
            <w:r w:rsidDel="00000000" w:rsidR="00000000" w:rsidRPr="00000000">
              <w:rPr>
                <w:rtl w:val="0"/>
              </w:rPr>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94">
            <w:pPr>
              <w:spacing w:line="240" w:lineRule="auto"/>
              <w:jc w:val="center"/>
              <w:rPr>
                <w:rFonts w:ascii="Noto Sans Symbols" w:cs="Noto Sans Symbols" w:eastAsia="Noto Sans Symbols" w:hAnsi="Noto Sans Symbols"/>
                <w:sz w:val="16"/>
                <w:szCs w:val="16"/>
              </w:rPr>
            </w:pPr>
            <w:r w:rsidDel="00000000" w:rsidR="00000000" w:rsidRPr="00000000">
              <w:rPr>
                <w:rFonts w:ascii="Times New Roman" w:cs="Times New Roman" w:eastAsia="Times New Roman" w:hAnsi="Times New Roman"/>
                <w:sz w:val="16"/>
                <w:szCs w:val="16"/>
                <w:rtl w:val="0"/>
              </w:rPr>
              <w:t xml:space="preserve">Only a little</w:t>
            </w:r>
            <w:r w:rsidDel="00000000" w:rsidR="00000000" w:rsidRPr="00000000">
              <w:rPr>
                <w:rtl w:val="0"/>
              </w:rPr>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95">
            <w:pPr>
              <w:spacing w:line="240" w:lineRule="auto"/>
              <w:jc w:val="center"/>
              <w:rPr>
                <w:rFonts w:ascii="Noto Sans Symbols" w:cs="Noto Sans Symbols" w:eastAsia="Noto Sans Symbols" w:hAnsi="Noto Sans Symbols"/>
                <w:sz w:val="16"/>
                <w:szCs w:val="16"/>
              </w:rPr>
            </w:pPr>
            <w:r w:rsidDel="00000000" w:rsidR="00000000" w:rsidRPr="00000000">
              <w:rPr>
                <w:rFonts w:ascii="Times New Roman" w:cs="Times New Roman" w:eastAsia="Times New Roman" w:hAnsi="Times New Roman"/>
                <w:sz w:val="16"/>
                <w:szCs w:val="16"/>
                <w:rtl w:val="0"/>
              </w:rPr>
              <w:t xml:space="preserve">Quite a lot</w:t>
            </w:r>
            <w:r w:rsidDel="00000000" w:rsidR="00000000" w:rsidRPr="00000000">
              <w:rPr>
                <w:rtl w:val="0"/>
              </w:rPr>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96">
            <w:pPr>
              <w:spacing w:line="240" w:lineRule="auto"/>
              <w:jc w:val="center"/>
              <w:rPr>
                <w:rFonts w:ascii="Noto Sans Symbols" w:cs="Noto Sans Symbols" w:eastAsia="Noto Sans Symbols" w:hAnsi="Noto Sans Symbols"/>
                <w:sz w:val="16"/>
                <w:szCs w:val="16"/>
              </w:rPr>
            </w:pPr>
            <w:r w:rsidDel="00000000" w:rsidR="00000000" w:rsidRPr="00000000">
              <w:rPr>
                <w:rFonts w:ascii="Times New Roman" w:cs="Times New Roman" w:eastAsia="Times New Roman" w:hAnsi="Times New Roman"/>
                <w:sz w:val="16"/>
                <w:szCs w:val="16"/>
                <w:rtl w:val="0"/>
              </w:rPr>
              <w:t xml:space="preserve">A great deal</w:t>
            </w:r>
            <w:r w:rsidDel="00000000" w:rsidR="00000000" w:rsidRPr="00000000">
              <w:rPr>
                <w:rtl w:val="0"/>
              </w:rPr>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97">
            <w:pPr>
              <w:spacing w:line="240" w:lineRule="auto"/>
              <w:jc w:val="both"/>
              <w:rPr>
                <w:sz w:val="20"/>
                <w:szCs w:val="20"/>
              </w:rPr>
            </w:pPr>
            <w:r w:rsidDel="00000000" w:rsidR="00000000" w:rsidRPr="00000000">
              <w:rPr>
                <w:sz w:val="20"/>
                <w:szCs w:val="20"/>
                <w:rtl w:val="0"/>
              </w:rPr>
              <w:t xml:space="preserve">HOME LIFE</w:t>
            </w:r>
          </w:p>
        </w:tc>
        <w:tc>
          <w:tcPr>
            <w:gridSpan w:val="4"/>
            <w:tcBorders>
              <w:top w:color="595959" w:space="0" w:sz="4" w:val="dashed"/>
              <w:bottom w:color="595959" w:space="0" w:sz="4" w:val="dashed"/>
            </w:tcBorders>
            <w:shd w:fill="auto" w:val="clear"/>
            <w:vAlign w:val="center"/>
          </w:tcPr>
          <w:p w:rsidR="00000000" w:rsidDel="00000000" w:rsidP="00000000" w:rsidRDefault="00000000" w:rsidRPr="00000000" w14:paraId="00000098">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9C">
            <w:pPr>
              <w:spacing w:line="240" w:lineRule="auto"/>
              <w:jc w:val="both"/>
              <w:rPr>
                <w:sz w:val="20"/>
                <w:szCs w:val="20"/>
              </w:rPr>
            </w:pPr>
            <w:r w:rsidDel="00000000" w:rsidR="00000000" w:rsidRPr="00000000">
              <w:rPr>
                <w:sz w:val="20"/>
                <w:szCs w:val="20"/>
                <w:rtl w:val="0"/>
              </w:rPr>
              <w:t xml:space="preserve">FRIENDSHIP</w:t>
            </w:r>
          </w:p>
        </w:tc>
        <w:tc>
          <w:tcPr>
            <w:gridSpan w:val="4"/>
            <w:tcBorders>
              <w:top w:color="595959" w:space="0" w:sz="4" w:val="dashed"/>
              <w:bottom w:color="595959" w:space="0" w:sz="4" w:val="dashed"/>
            </w:tcBorders>
            <w:shd w:fill="auto" w:val="clear"/>
            <w:vAlign w:val="center"/>
          </w:tcPr>
          <w:p w:rsidR="00000000" w:rsidDel="00000000" w:rsidP="00000000" w:rsidRDefault="00000000" w:rsidRPr="00000000" w14:paraId="0000009D">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A1">
            <w:pPr>
              <w:spacing w:line="240" w:lineRule="auto"/>
              <w:jc w:val="both"/>
              <w:rPr>
                <w:sz w:val="20"/>
                <w:szCs w:val="20"/>
              </w:rPr>
            </w:pPr>
            <w:r w:rsidDel="00000000" w:rsidR="00000000" w:rsidRPr="00000000">
              <w:rPr>
                <w:sz w:val="20"/>
                <w:szCs w:val="20"/>
                <w:rtl w:val="0"/>
              </w:rPr>
              <w:t xml:space="preserve">CLASSROOM LEARNING</w:t>
            </w:r>
          </w:p>
        </w:tc>
        <w:tc>
          <w:tcPr>
            <w:gridSpan w:val="4"/>
            <w:tcBorders>
              <w:top w:color="595959" w:space="0" w:sz="4" w:val="dashed"/>
              <w:bottom w:color="595959" w:space="0" w:sz="4" w:val="dashed"/>
            </w:tcBorders>
            <w:shd w:fill="auto" w:val="clear"/>
            <w:vAlign w:val="center"/>
          </w:tcPr>
          <w:p w:rsidR="00000000" w:rsidDel="00000000" w:rsidP="00000000" w:rsidRDefault="00000000" w:rsidRPr="00000000" w14:paraId="000000A2">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         ❑</w:t>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A6">
            <w:pPr>
              <w:spacing w:line="240" w:lineRule="auto"/>
              <w:jc w:val="both"/>
              <w:rPr>
                <w:sz w:val="20"/>
                <w:szCs w:val="20"/>
              </w:rPr>
            </w:pPr>
            <w:r w:rsidDel="00000000" w:rsidR="00000000" w:rsidRPr="00000000">
              <w:rPr>
                <w:sz w:val="20"/>
                <w:szCs w:val="20"/>
                <w:rtl w:val="0"/>
              </w:rPr>
              <w:t xml:space="preserve">LEISURE ACTIVITIES</w:t>
            </w:r>
          </w:p>
        </w:tc>
        <w:tc>
          <w:tcPr>
            <w:gridSpan w:val="4"/>
            <w:tcBorders>
              <w:top w:color="595959" w:space="0" w:sz="4" w:val="dashed"/>
              <w:bottom w:color="595959" w:space="0" w:sz="4" w:val="dashed"/>
            </w:tcBorders>
            <w:shd w:fill="auto" w:val="clear"/>
            <w:vAlign w:val="center"/>
          </w:tcPr>
          <w:p w:rsidR="00000000" w:rsidDel="00000000" w:rsidP="00000000" w:rsidRDefault="00000000" w:rsidRPr="00000000" w14:paraId="000000A7">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         ❑</w:t>
            </w:r>
          </w:p>
        </w:tc>
      </w:tr>
    </w:tbl>
    <w:p w:rsidR="00000000" w:rsidDel="00000000" w:rsidP="00000000" w:rsidRDefault="00000000" w:rsidRPr="00000000" w14:paraId="000000AB">
      <w:pPr>
        <w:spacing w:line="240" w:lineRule="auto"/>
        <w:jc w:val="both"/>
        <w:rPr>
          <w:b w:val="1"/>
          <w:i w:val="1"/>
          <w:sz w:val="28"/>
          <w:szCs w:val="28"/>
        </w:rPr>
      </w:pPr>
      <w:r w:rsidDel="00000000" w:rsidR="00000000" w:rsidRPr="00000000">
        <w:rPr>
          <w:rtl w:val="0"/>
        </w:rPr>
      </w:r>
    </w:p>
    <w:tbl>
      <w:tblPr>
        <w:tblStyle w:val="Table5"/>
        <w:tblW w:w="9638.999999999998" w:type="dxa"/>
        <w:jc w:val="center"/>
        <w:tblBorders>
          <w:top w:color="000000" w:space="0" w:sz="4" w:val="dashed"/>
          <w:bottom w:color="000000" w:space="0" w:sz="4" w:val="dashed"/>
          <w:insideH w:color="000000" w:space="0" w:sz="4" w:val="dashed"/>
        </w:tblBorders>
        <w:tblLayout w:type="fixed"/>
        <w:tblLook w:val="0400"/>
      </w:tblPr>
      <w:tblGrid>
        <w:gridCol w:w="6804"/>
        <w:gridCol w:w="708"/>
        <w:gridCol w:w="709"/>
        <w:gridCol w:w="709"/>
        <w:gridCol w:w="709"/>
        <w:tblGridChange w:id="0">
          <w:tblGrid>
            <w:gridCol w:w="6804"/>
            <w:gridCol w:w="708"/>
            <w:gridCol w:w="709"/>
            <w:gridCol w:w="709"/>
            <w:gridCol w:w="709"/>
          </w:tblGrid>
        </w:tblGridChange>
      </w:tblGrid>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AD">
            <w:pPr>
              <w:spacing w:line="240" w:lineRule="auto"/>
              <w:jc w:val="center"/>
              <w:rPr>
                <w:rFonts w:ascii="Noto Sans Symbols" w:cs="Noto Sans Symbols" w:eastAsia="Noto Sans Symbols" w:hAnsi="Noto Sans Symbols"/>
              </w:rPr>
            </w:pPr>
            <w:r w:rsidDel="00000000" w:rsidR="00000000" w:rsidRPr="00000000">
              <w:rPr>
                <w:rFonts w:ascii="Times New Roman" w:cs="Times New Roman" w:eastAsia="Times New Roman" w:hAnsi="Times New Roman"/>
                <w:sz w:val="16"/>
                <w:szCs w:val="16"/>
                <w:rtl w:val="0"/>
              </w:rPr>
              <w:t xml:space="preserve">Not at all</w:t>
            </w:r>
            <w:r w:rsidDel="00000000" w:rsidR="00000000" w:rsidRPr="00000000">
              <w:rPr>
                <w:rtl w:val="0"/>
              </w:rPr>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AE">
            <w:pPr>
              <w:spacing w:line="240" w:lineRule="auto"/>
              <w:jc w:val="center"/>
              <w:rPr>
                <w:rFonts w:ascii="Noto Sans Symbols" w:cs="Noto Sans Symbols" w:eastAsia="Noto Sans Symbols" w:hAnsi="Noto Sans Symbols"/>
                <w:sz w:val="16"/>
                <w:szCs w:val="16"/>
              </w:rPr>
            </w:pPr>
            <w:r w:rsidDel="00000000" w:rsidR="00000000" w:rsidRPr="00000000">
              <w:rPr>
                <w:rFonts w:ascii="Times New Roman" w:cs="Times New Roman" w:eastAsia="Times New Roman" w:hAnsi="Times New Roman"/>
                <w:sz w:val="16"/>
                <w:szCs w:val="16"/>
                <w:rtl w:val="0"/>
              </w:rPr>
              <w:t xml:space="preserve">Only a little</w:t>
            </w:r>
            <w:r w:rsidDel="00000000" w:rsidR="00000000" w:rsidRPr="00000000">
              <w:rPr>
                <w:rtl w:val="0"/>
              </w:rPr>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AF">
            <w:pPr>
              <w:spacing w:line="240" w:lineRule="auto"/>
              <w:jc w:val="center"/>
              <w:rPr>
                <w:rFonts w:ascii="Noto Sans Symbols" w:cs="Noto Sans Symbols" w:eastAsia="Noto Sans Symbols" w:hAnsi="Noto Sans Symbols"/>
                <w:sz w:val="16"/>
                <w:szCs w:val="16"/>
              </w:rPr>
            </w:pPr>
            <w:r w:rsidDel="00000000" w:rsidR="00000000" w:rsidRPr="00000000">
              <w:rPr>
                <w:rFonts w:ascii="Times New Roman" w:cs="Times New Roman" w:eastAsia="Times New Roman" w:hAnsi="Times New Roman"/>
                <w:sz w:val="16"/>
                <w:szCs w:val="16"/>
                <w:rtl w:val="0"/>
              </w:rPr>
              <w:t xml:space="preserve">Quite a lot</w:t>
            </w:r>
            <w:r w:rsidDel="00000000" w:rsidR="00000000" w:rsidRPr="00000000">
              <w:rPr>
                <w:rtl w:val="0"/>
              </w:rPr>
            </w:r>
          </w:p>
        </w:tc>
        <w:tc>
          <w:tcPr>
            <w:tcBorders>
              <w:top w:color="595959" w:space="0" w:sz="4" w:val="dashed"/>
              <w:bottom w:color="595959" w:space="0" w:sz="4" w:val="dashed"/>
            </w:tcBorders>
            <w:shd w:fill="auto" w:val="clear"/>
            <w:vAlign w:val="center"/>
          </w:tcPr>
          <w:p w:rsidR="00000000" w:rsidDel="00000000" w:rsidP="00000000" w:rsidRDefault="00000000" w:rsidRPr="00000000" w14:paraId="000000B0">
            <w:pPr>
              <w:spacing w:line="240" w:lineRule="auto"/>
              <w:jc w:val="center"/>
              <w:rPr>
                <w:rFonts w:ascii="Noto Sans Symbols" w:cs="Noto Sans Symbols" w:eastAsia="Noto Sans Symbols" w:hAnsi="Noto Sans Symbols"/>
                <w:sz w:val="16"/>
                <w:szCs w:val="16"/>
              </w:rPr>
            </w:pPr>
            <w:r w:rsidDel="00000000" w:rsidR="00000000" w:rsidRPr="00000000">
              <w:rPr>
                <w:rFonts w:ascii="Times New Roman" w:cs="Times New Roman" w:eastAsia="Times New Roman" w:hAnsi="Times New Roman"/>
                <w:sz w:val="16"/>
                <w:szCs w:val="16"/>
                <w:rtl w:val="0"/>
              </w:rPr>
              <w:t xml:space="preserve">A great deal</w:t>
            </w:r>
            <w:r w:rsidDel="00000000" w:rsidR="00000000" w:rsidRPr="00000000">
              <w:rPr>
                <w:rtl w:val="0"/>
              </w:rPr>
            </w:r>
          </w:p>
        </w:tc>
      </w:tr>
      <w:tr>
        <w:trPr>
          <w:cantSplit w:val="0"/>
          <w:trHeight w:val="421" w:hRule="atLeast"/>
          <w:tblHeader w:val="0"/>
        </w:trPr>
        <w:tc>
          <w:tcPr>
            <w:tcBorders>
              <w:top w:color="595959" w:space="0" w:sz="4" w:val="dashed"/>
              <w:bottom w:color="595959" w:space="0" w:sz="4" w:val="dashed"/>
            </w:tcBorders>
            <w:shd w:fill="auto" w:val="clear"/>
            <w:vAlign w:val="center"/>
          </w:tcPr>
          <w:p w:rsidR="00000000" w:rsidDel="00000000" w:rsidP="00000000" w:rsidRDefault="00000000" w:rsidRPr="00000000" w14:paraId="000000B1">
            <w:pPr>
              <w:spacing w:line="240" w:lineRule="auto"/>
              <w:jc w:val="both"/>
              <w:rPr>
                <w:rFonts w:ascii="Times New Roman" w:cs="Times New Roman" w:eastAsia="Times New Roman" w:hAnsi="Times New Roman"/>
                <w:sz w:val="24"/>
                <w:szCs w:val="24"/>
              </w:rPr>
            </w:pPr>
            <w:r w:rsidDel="00000000" w:rsidR="00000000" w:rsidRPr="00000000">
              <w:rPr>
                <w:sz w:val="20"/>
                <w:szCs w:val="20"/>
                <w:rtl w:val="0"/>
              </w:rPr>
              <w:t xml:space="preserve">Do the difficulties put a burden on you or the family as a whole?</w:t>
            </w:r>
            <w:r w:rsidDel="00000000" w:rsidR="00000000" w:rsidRPr="00000000">
              <w:rPr>
                <w:rtl w:val="0"/>
              </w:rPr>
            </w:r>
          </w:p>
        </w:tc>
        <w:tc>
          <w:tcPr>
            <w:gridSpan w:val="4"/>
            <w:tcBorders>
              <w:top w:color="595959" w:space="0" w:sz="4" w:val="dashed"/>
              <w:bottom w:color="595959" w:space="0" w:sz="4" w:val="dashed"/>
            </w:tcBorders>
            <w:shd w:fill="auto" w:val="clear"/>
            <w:vAlign w:val="center"/>
          </w:tcPr>
          <w:p w:rsidR="00000000" w:rsidDel="00000000" w:rsidP="00000000" w:rsidRDefault="00000000" w:rsidRPr="00000000" w14:paraId="000000B2">
            <w:pPr>
              <w:spacing w:after="160" w:before="120" w:line="259" w:lineRule="auto"/>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 ❑          ❑         ❑         ❑</w:t>
            </w:r>
          </w:p>
        </w:tc>
      </w:tr>
    </w:tbl>
    <w:p w:rsidR="00000000" w:rsidDel="00000000" w:rsidP="00000000" w:rsidRDefault="00000000" w:rsidRPr="00000000" w14:paraId="000000B6">
      <w:pPr>
        <w:spacing w:line="240" w:lineRule="auto"/>
        <w:jc w:val="both"/>
        <w:rPr>
          <w:b w:val="1"/>
          <w:i w:val="1"/>
          <w:sz w:val="28"/>
          <w:szCs w:val="28"/>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-266698</wp:posOffset>
          </wp:positionV>
          <wp:extent cx="1409700" cy="54483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09700" cy="5448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3867150</wp:posOffset>
          </wp:positionH>
          <wp:positionV relativeFrom="paragraph">
            <wp:posOffset>-219073</wp:posOffset>
          </wp:positionV>
          <wp:extent cx="2628900" cy="539115"/>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628900" cy="5391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ybUqxJbIOLbTX11EFg4FYZoLig==">AMUW2mUik8xPF0b1usxuyx/sylP0af6Ofn6ZPbmVKiFhSZTPPrhVyH2nFDVleBlb3YQTSjCMTsOAJyZytH6GR88Jv4zDJXCQlWMTGaxR6RqhAbulbsNOHN0=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